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00" w:rsidRPr="00F61A2D" w:rsidRDefault="00967400" w:rsidP="00EC5F6C">
      <w:pPr>
        <w:shd w:val="clear" w:color="auto" w:fill="FFFFFF"/>
      </w:pPr>
    </w:p>
    <w:p w:rsidR="00967400" w:rsidRPr="00F61A2D" w:rsidRDefault="00967400" w:rsidP="00EC5F6C">
      <w:pPr>
        <w:pStyle w:val="Header"/>
        <w:widowControl/>
        <w:shd w:val="clear" w:color="auto" w:fill="FFFFFF"/>
        <w:tabs>
          <w:tab w:val="left" w:pos="6663"/>
        </w:tabs>
        <w:jc w:val="center"/>
        <w:rPr>
          <w:sz w:val="24"/>
          <w:szCs w:val="24"/>
        </w:rPr>
      </w:pPr>
      <w:r w:rsidRPr="005B193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62.25pt;height:57.75pt;visibility:visible">
            <v:imagedata r:id="rId5" o:title=""/>
          </v:shape>
        </w:pict>
      </w:r>
    </w:p>
    <w:p w:rsidR="00967400" w:rsidRPr="00F61A2D" w:rsidRDefault="00967400" w:rsidP="00EC5F6C">
      <w:pPr>
        <w:pStyle w:val="Header"/>
        <w:widowControl/>
        <w:shd w:val="clear" w:color="auto" w:fill="FFFFFF"/>
        <w:jc w:val="center"/>
        <w:rPr>
          <w:b/>
          <w:sz w:val="24"/>
          <w:szCs w:val="24"/>
        </w:rPr>
      </w:pPr>
      <w:r w:rsidRPr="00F61A2D">
        <w:rPr>
          <w:b/>
          <w:sz w:val="24"/>
          <w:szCs w:val="24"/>
        </w:rPr>
        <w:t>MINISTERO DELL’ISTRUZIONE, DELL’UNIVERSITÀ E DELLA RICERCA</w:t>
      </w:r>
    </w:p>
    <w:p w:rsidR="00967400" w:rsidRPr="00F61A2D" w:rsidRDefault="00967400" w:rsidP="00EC5F6C">
      <w:pPr>
        <w:pStyle w:val="Header"/>
        <w:widowControl/>
        <w:shd w:val="clear" w:color="auto" w:fill="FFFFFF"/>
        <w:jc w:val="center"/>
        <w:rPr>
          <w:sz w:val="24"/>
          <w:szCs w:val="24"/>
        </w:rPr>
      </w:pPr>
      <w:r w:rsidRPr="00F61A2D">
        <w:rPr>
          <w:sz w:val="24"/>
          <w:szCs w:val="24"/>
        </w:rPr>
        <w:t xml:space="preserve">  Ufficio Scolastico Regionale per </w:t>
      </w:r>
      <w:smartTag w:uri="urn:schemas-microsoft-com:office:smarttags" w:element="PersonName">
        <w:smartTagPr>
          <w:attr w:name="ProductID" w:val="la Basilicata"/>
        </w:smartTagPr>
        <w:r w:rsidRPr="00F61A2D">
          <w:rPr>
            <w:sz w:val="24"/>
            <w:szCs w:val="24"/>
          </w:rPr>
          <w:t>la Basilicata</w:t>
        </w:r>
      </w:smartTag>
    </w:p>
    <w:p w:rsidR="00967400" w:rsidRPr="00F61A2D" w:rsidRDefault="00967400" w:rsidP="00EC5F6C">
      <w:pPr>
        <w:pStyle w:val="Header"/>
        <w:widowControl/>
        <w:shd w:val="clear" w:color="auto" w:fill="FFFFFF"/>
        <w:jc w:val="center"/>
        <w:rPr>
          <w:rFonts w:ascii="Lucida Calligraphy" w:hAnsi="Lucida Calligraphy"/>
          <w:sz w:val="24"/>
          <w:szCs w:val="24"/>
        </w:rPr>
      </w:pPr>
      <w:r w:rsidRPr="00F61A2D">
        <w:rPr>
          <w:rFonts w:ascii="Lucida Calligraphy" w:hAnsi="Lucida Calligraphy"/>
          <w:sz w:val="24"/>
          <w:szCs w:val="24"/>
        </w:rPr>
        <w:t xml:space="preserve">Ufficio II – Ambito Territoriale per </w:t>
      </w:r>
      <w:smartTag w:uri="urn:schemas-microsoft-com:office:smarttags" w:element="PersonName">
        <w:smartTagPr>
          <w:attr w:name="ProductID" w:val="la Provincia"/>
        </w:smartTagPr>
        <w:r w:rsidRPr="00F61A2D">
          <w:rPr>
            <w:rFonts w:ascii="Lucida Calligraphy" w:hAnsi="Lucida Calligraphy"/>
            <w:sz w:val="24"/>
            <w:szCs w:val="24"/>
          </w:rPr>
          <w:t>la Provincia</w:t>
        </w:r>
      </w:smartTag>
      <w:r w:rsidRPr="00F61A2D">
        <w:rPr>
          <w:rFonts w:ascii="Lucida Calligraphy" w:hAnsi="Lucida Calligraphy"/>
          <w:sz w:val="24"/>
          <w:szCs w:val="24"/>
        </w:rPr>
        <w:t xml:space="preserve"> di Potenza</w:t>
      </w:r>
    </w:p>
    <w:p w:rsidR="00967400" w:rsidRPr="00F61A2D" w:rsidRDefault="00967400" w:rsidP="00EC5F6C"/>
    <w:p w:rsidR="00967400" w:rsidRPr="00F61A2D" w:rsidRDefault="00967400" w:rsidP="00EC5F6C">
      <w:r w:rsidRPr="00F61A2D">
        <w:t>Prot.A</w:t>
      </w:r>
      <w:r>
        <w:t>OO</w:t>
      </w:r>
      <w:r w:rsidRPr="00F61A2D">
        <w:t>USPPZ n.</w:t>
      </w:r>
      <w:r>
        <w:t>4110</w:t>
      </w:r>
      <w:r w:rsidRPr="00F61A2D">
        <w:t xml:space="preserve">/U.                                            </w:t>
      </w:r>
      <w:r>
        <w:t xml:space="preserve">               </w:t>
      </w:r>
      <w:r w:rsidRPr="00F61A2D">
        <w:t>Potenza,</w:t>
      </w:r>
      <w:r>
        <w:t>07/08/</w:t>
      </w:r>
      <w:r w:rsidRPr="00F61A2D">
        <w:t>201</w:t>
      </w:r>
      <w:r>
        <w:t>3</w:t>
      </w:r>
    </w:p>
    <w:p w:rsidR="00967400" w:rsidRPr="00F61A2D" w:rsidRDefault="00967400" w:rsidP="00EC5F6C">
      <w:pPr>
        <w:pStyle w:val="Header"/>
        <w:widowControl/>
        <w:shd w:val="clear" w:color="auto" w:fill="FFFFFF"/>
        <w:jc w:val="both"/>
        <w:rPr>
          <w:i/>
          <w:sz w:val="24"/>
          <w:szCs w:val="24"/>
        </w:rPr>
      </w:pPr>
      <w:r w:rsidRPr="00F61A2D">
        <w:rPr>
          <w:i/>
          <w:sz w:val="24"/>
          <w:szCs w:val="24"/>
        </w:rPr>
        <w:t>Area II – Affari Generali Disciplina e Contenzioso.</w:t>
      </w:r>
    </w:p>
    <w:p w:rsidR="00967400" w:rsidRPr="00F61A2D" w:rsidRDefault="00967400" w:rsidP="00EC5F6C">
      <w:pPr>
        <w:rPr>
          <w:i/>
        </w:rPr>
      </w:pPr>
      <w:r w:rsidRPr="00F61A2D">
        <w:rPr>
          <w:i/>
        </w:rPr>
        <w:t>Unità Operativa 4: Comunicazione – U.R.P. – Affari Generali</w:t>
      </w:r>
    </w:p>
    <w:p w:rsidR="00967400" w:rsidRPr="00F61A2D" w:rsidRDefault="00967400" w:rsidP="00EC5F6C">
      <w:pPr>
        <w:pStyle w:val="Header"/>
        <w:widowControl/>
        <w:shd w:val="clear" w:color="auto" w:fill="FFFFFF"/>
        <w:jc w:val="both"/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</w:rPr>
        <w:t>CAFARELLI</w:t>
      </w:r>
      <w:r w:rsidRPr="00F61A2D">
        <w:rPr>
          <w:i/>
          <w:sz w:val="24"/>
          <w:szCs w:val="24"/>
        </w:rPr>
        <w:t>/BASTA</w:t>
      </w:r>
    </w:p>
    <w:p w:rsidR="00967400" w:rsidRPr="00F61A2D" w:rsidRDefault="00967400" w:rsidP="00EC5F6C">
      <w:pPr>
        <w:jc w:val="both"/>
      </w:pPr>
      <w:r w:rsidRPr="00F61A2D">
        <w:t xml:space="preserve">                                                      </w:t>
      </w:r>
    </w:p>
    <w:p w:rsidR="00967400" w:rsidRPr="00F61A2D" w:rsidRDefault="00967400" w:rsidP="00EC5F6C">
      <w:pPr>
        <w:jc w:val="both"/>
      </w:pPr>
      <w:r w:rsidRPr="00F61A2D">
        <w:t xml:space="preserve">                                                      </w:t>
      </w:r>
      <w:r>
        <w:t xml:space="preserve">                       </w:t>
      </w:r>
      <w:r w:rsidRPr="00F61A2D">
        <w:t xml:space="preserve">Ai Dirigenti Scolastici </w:t>
      </w:r>
    </w:p>
    <w:p w:rsidR="00967400" w:rsidRPr="00F61A2D" w:rsidRDefault="00967400" w:rsidP="008644D5">
      <w:pPr>
        <w:jc w:val="both"/>
      </w:pPr>
      <w:r w:rsidRPr="00F61A2D">
        <w:t xml:space="preserve">                                                       </w:t>
      </w:r>
      <w:r>
        <w:t xml:space="preserve">                      </w:t>
      </w:r>
      <w:r w:rsidRPr="00F61A2D">
        <w:t xml:space="preserve">degli Istituti </w:t>
      </w:r>
      <w:r>
        <w:t>Professionali</w:t>
      </w:r>
      <w:r w:rsidRPr="00F61A2D">
        <w:t xml:space="preserve">                       </w:t>
      </w:r>
      <w:r>
        <w:t xml:space="preserve">                              </w:t>
      </w:r>
    </w:p>
    <w:p w:rsidR="00967400" w:rsidRPr="00F61A2D" w:rsidRDefault="00967400" w:rsidP="00EC5F6C">
      <w:pPr>
        <w:jc w:val="both"/>
      </w:pPr>
      <w:r w:rsidRPr="00F61A2D">
        <w:t xml:space="preserve">                                                      </w:t>
      </w:r>
      <w:r>
        <w:t xml:space="preserve">                       </w:t>
      </w:r>
      <w:r w:rsidRPr="00F61A2D">
        <w:rPr>
          <w:b/>
          <w:u w:val="single"/>
        </w:rPr>
        <w:t>LORO – SEDI</w:t>
      </w:r>
    </w:p>
    <w:p w:rsidR="00967400" w:rsidRDefault="00967400" w:rsidP="006B483D">
      <w:pPr>
        <w:jc w:val="both"/>
      </w:pPr>
    </w:p>
    <w:p w:rsidR="00967400" w:rsidRDefault="00967400" w:rsidP="00EA5D42">
      <w:pPr>
        <w:ind w:firstLine="708"/>
        <w:jc w:val="both"/>
        <w:rPr>
          <w:b/>
        </w:rPr>
      </w:pPr>
      <w:r>
        <w:t xml:space="preserve">                    e, p.c.   </w:t>
      </w:r>
      <w:r w:rsidRPr="006B483D">
        <w:rPr>
          <w:b/>
        </w:rPr>
        <w:t>Al Ministero dell’Istruzione, dell’Università e della Ricerca</w:t>
      </w:r>
    </w:p>
    <w:p w:rsidR="00967400" w:rsidRDefault="00967400" w:rsidP="00EA5D42">
      <w:pPr>
        <w:ind w:firstLine="708"/>
        <w:jc w:val="both"/>
      </w:pPr>
      <w:r>
        <w:rPr>
          <w:b/>
        </w:rPr>
        <w:t xml:space="preserve">                                                              </w:t>
      </w:r>
      <w:r w:rsidRPr="006B483D">
        <w:t>Dipartimento per l’Istruzione</w:t>
      </w:r>
    </w:p>
    <w:p w:rsidR="00967400" w:rsidRDefault="00967400" w:rsidP="00EA5D42">
      <w:pPr>
        <w:ind w:firstLine="708"/>
        <w:jc w:val="both"/>
      </w:pPr>
      <w:r>
        <w:t xml:space="preserve">                   Direzione Generale per gli Ordinamenti Scolastici e per l’Autonomia Scolastica</w:t>
      </w:r>
    </w:p>
    <w:p w:rsidR="00967400" w:rsidRDefault="00967400" w:rsidP="006B483D">
      <w:pPr>
        <w:numPr>
          <w:ilvl w:val="0"/>
          <w:numId w:val="1"/>
        </w:numPr>
        <w:jc w:val="both"/>
      </w:pPr>
      <w:r>
        <w:t>Ufficio I –</w:t>
      </w:r>
    </w:p>
    <w:p w:rsidR="00967400" w:rsidRPr="006B483D" w:rsidRDefault="00967400" w:rsidP="006B483D">
      <w:pPr>
        <w:jc w:val="both"/>
        <w:rPr>
          <w:b/>
          <w:u w:val="single"/>
        </w:rPr>
      </w:pPr>
      <w:r>
        <w:t xml:space="preserve">                              </w:t>
      </w:r>
      <w:r w:rsidRPr="006B483D">
        <w:rPr>
          <w:b/>
          <w:u w:val="single"/>
        </w:rPr>
        <w:t>R  O  M  A</w:t>
      </w:r>
    </w:p>
    <w:p w:rsidR="00967400" w:rsidRPr="006B483D" w:rsidRDefault="00967400" w:rsidP="006B483D">
      <w:pPr>
        <w:ind w:left="4848"/>
        <w:jc w:val="both"/>
      </w:pPr>
    </w:p>
    <w:p w:rsidR="00967400" w:rsidRPr="00F61A2D" w:rsidRDefault="00967400" w:rsidP="00EA5D42">
      <w:pPr>
        <w:ind w:firstLine="708"/>
        <w:jc w:val="both"/>
      </w:pPr>
    </w:p>
    <w:p w:rsidR="00967400" w:rsidRPr="00F61A2D" w:rsidRDefault="00967400" w:rsidP="00BE5CA8">
      <w:pPr>
        <w:pStyle w:val="Default"/>
        <w:rPr>
          <w:color w:val="auto"/>
        </w:rPr>
      </w:pPr>
    </w:p>
    <w:p w:rsidR="00967400" w:rsidRPr="00F61A2D" w:rsidRDefault="00967400" w:rsidP="0012518D">
      <w:pPr>
        <w:jc w:val="both"/>
      </w:pPr>
      <w:r w:rsidRPr="00F61A2D">
        <w:rPr>
          <w:b/>
          <w:bCs/>
          <w:u w:val="single"/>
        </w:rPr>
        <w:t>OGGETTO</w:t>
      </w:r>
      <w:r w:rsidRPr="00F61A2D">
        <w:rPr>
          <w:b/>
          <w:u w:val="single"/>
        </w:rPr>
        <w:t>:</w:t>
      </w:r>
      <w:r w:rsidRPr="00F61A2D">
        <w:rPr>
          <w:sz w:val="44"/>
          <w:szCs w:val="44"/>
        </w:rPr>
        <w:t xml:space="preserve"> </w:t>
      </w:r>
      <w:r w:rsidRPr="00F61A2D">
        <w:rPr>
          <w:sz w:val="23"/>
          <w:szCs w:val="23"/>
        </w:rPr>
        <w:t xml:space="preserve">Decreto Interministeriale </w:t>
      </w:r>
      <w:r>
        <w:rPr>
          <w:sz w:val="23"/>
          <w:szCs w:val="23"/>
        </w:rPr>
        <w:t xml:space="preserve">del </w:t>
      </w:r>
      <w:r w:rsidRPr="00F61A2D">
        <w:rPr>
          <w:sz w:val="23"/>
          <w:szCs w:val="23"/>
        </w:rPr>
        <w:t xml:space="preserve">16.04.2009. Riconoscimento dell'equipollenza dei titoli conseguiti al termine di corsi di formazione generale, professionale e di perfezionamento frequentati dagli arruolati e dai sottoufficiali e quelli rilasciati dagli </w:t>
      </w:r>
      <w:r>
        <w:rPr>
          <w:sz w:val="23"/>
          <w:szCs w:val="23"/>
        </w:rPr>
        <w:t>i</w:t>
      </w:r>
      <w:r w:rsidRPr="00F61A2D">
        <w:rPr>
          <w:sz w:val="23"/>
          <w:szCs w:val="23"/>
        </w:rPr>
        <w:t xml:space="preserve">stituti </w:t>
      </w:r>
      <w:r>
        <w:rPr>
          <w:sz w:val="23"/>
          <w:szCs w:val="23"/>
        </w:rPr>
        <w:t>p</w:t>
      </w:r>
      <w:r w:rsidRPr="00F61A2D">
        <w:rPr>
          <w:sz w:val="23"/>
          <w:szCs w:val="23"/>
        </w:rPr>
        <w:t>rofessionali.</w:t>
      </w:r>
    </w:p>
    <w:p w:rsidR="00967400" w:rsidRPr="00F61A2D" w:rsidRDefault="00967400" w:rsidP="003F6C7B">
      <w:pPr>
        <w:pStyle w:val="Default"/>
        <w:rPr>
          <w:color w:val="auto"/>
        </w:rPr>
      </w:pPr>
    </w:p>
    <w:p w:rsidR="00967400" w:rsidRPr="00F61A2D" w:rsidRDefault="00967400" w:rsidP="003F6C7B">
      <w:pPr>
        <w:pStyle w:val="Default"/>
        <w:rPr>
          <w:color w:val="auto"/>
        </w:rPr>
      </w:pPr>
    </w:p>
    <w:p w:rsidR="00967400" w:rsidRDefault="00967400" w:rsidP="00C00B2C">
      <w:pPr>
        <w:pStyle w:val="Default"/>
        <w:jc w:val="both"/>
        <w:rPr>
          <w:color w:val="auto"/>
          <w:sz w:val="23"/>
          <w:szCs w:val="23"/>
        </w:rPr>
      </w:pPr>
      <w:r w:rsidRPr="00F61A2D">
        <w:rPr>
          <w:color w:val="auto"/>
        </w:rPr>
        <w:t xml:space="preserve"> </w:t>
      </w:r>
      <w:r w:rsidRPr="00F61A2D">
        <w:rPr>
          <w:color w:val="auto"/>
        </w:rPr>
        <w:tab/>
      </w:r>
      <w:r w:rsidRPr="00F61A2D">
        <w:rPr>
          <w:color w:val="auto"/>
          <w:sz w:val="23"/>
          <w:szCs w:val="23"/>
        </w:rPr>
        <w:t xml:space="preserve">Si trasmette in allegato, per i successivi adempimenti di competenza delle SS.LL., la nota </w:t>
      </w:r>
      <w:r w:rsidRPr="00F61A2D">
        <w:rPr>
          <w:b/>
          <w:color w:val="auto"/>
          <w:sz w:val="23"/>
          <w:szCs w:val="23"/>
        </w:rPr>
        <w:t>prot. AOODGOS n.4</w:t>
      </w:r>
      <w:r>
        <w:rPr>
          <w:b/>
          <w:color w:val="auto"/>
          <w:sz w:val="23"/>
          <w:szCs w:val="23"/>
        </w:rPr>
        <w:t>268</w:t>
      </w:r>
      <w:r w:rsidRPr="00F61A2D">
        <w:rPr>
          <w:b/>
          <w:color w:val="auto"/>
          <w:sz w:val="23"/>
          <w:szCs w:val="23"/>
        </w:rPr>
        <w:t xml:space="preserve"> del</w:t>
      </w:r>
      <w:r>
        <w:rPr>
          <w:b/>
          <w:color w:val="auto"/>
          <w:sz w:val="23"/>
          <w:szCs w:val="23"/>
        </w:rPr>
        <w:t xml:space="preserve">l’1 agosto </w:t>
      </w:r>
      <w:r w:rsidRPr="00F61A2D">
        <w:rPr>
          <w:b/>
          <w:color w:val="auto"/>
          <w:sz w:val="23"/>
          <w:szCs w:val="23"/>
        </w:rPr>
        <w:t>201</w:t>
      </w:r>
      <w:r>
        <w:rPr>
          <w:b/>
          <w:color w:val="auto"/>
          <w:sz w:val="23"/>
          <w:szCs w:val="23"/>
        </w:rPr>
        <w:t>3</w:t>
      </w:r>
      <w:r w:rsidRPr="00F61A2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pari oggetto, </w:t>
      </w:r>
      <w:r w:rsidRPr="00F61A2D">
        <w:rPr>
          <w:color w:val="auto"/>
          <w:sz w:val="23"/>
          <w:szCs w:val="23"/>
        </w:rPr>
        <w:t>dell’Ufficio I del MIUR – Dipartimento per l’Istruzione – Direzione Generale per gli Ordinamenti Scolastici e per l’Autonomia Scolastica</w:t>
      </w:r>
      <w:r>
        <w:rPr>
          <w:color w:val="auto"/>
          <w:sz w:val="23"/>
          <w:szCs w:val="23"/>
        </w:rPr>
        <w:t xml:space="preserve"> -</w:t>
      </w:r>
      <w:r w:rsidRPr="00F61A2D">
        <w:rPr>
          <w:color w:val="auto"/>
          <w:sz w:val="23"/>
          <w:szCs w:val="23"/>
        </w:rPr>
        <w:t xml:space="preserve"> Roma </w:t>
      </w:r>
      <w:r>
        <w:rPr>
          <w:color w:val="auto"/>
          <w:sz w:val="23"/>
          <w:szCs w:val="23"/>
        </w:rPr>
        <w:t>.</w:t>
      </w:r>
    </w:p>
    <w:p w:rsidR="00967400" w:rsidRDefault="00967400" w:rsidP="00EA5D42">
      <w:pPr>
        <w:jc w:val="both"/>
        <w:rPr>
          <w:u w:val="single"/>
        </w:rPr>
      </w:pPr>
    </w:p>
    <w:p w:rsidR="00967400" w:rsidRPr="00F61A2D" w:rsidRDefault="00967400" w:rsidP="00EA5D42">
      <w:pPr>
        <w:jc w:val="both"/>
        <w:rPr>
          <w:u w:val="single"/>
        </w:rPr>
      </w:pPr>
    </w:p>
    <w:p w:rsidR="00967400" w:rsidRPr="00F61A2D" w:rsidRDefault="00967400">
      <w:pPr>
        <w:rPr>
          <w:sz w:val="18"/>
          <w:szCs w:val="18"/>
        </w:rPr>
      </w:pPr>
      <w:r w:rsidRPr="00F61A2D">
        <w:rPr>
          <w:sz w:val="18"/>
          <w:szCs w:val="18"/>
        </w:rPr>
        <w:t>Giovanni BASTA</w:t>
      </w:r>
    </w:p>
    <w:p w:rsidR="00967400" w:rsidRPr="00457D0C" w:rsidRDefault="00967400" w:rsidP="00D71962">
      <w:pPr>
        <w:jc w:val="both"/>
        <w:rPr>
          <w:bCs/>
          <w:sz w:val="23"/>
          <w:szCs w:val="23"/>
        </w:rPr>
      </w:pPr>
      <w:r w:rsidRPr="00F61A2D">
        <w:t xml:space="preserve">                                                                                              </w:t>
      </w:r>
      <w:r w:rsidRPr="00F61A2D">
        <w:rPr>
          <w:sz w:val="20"/>
          <w:szCs w:val="20"/>
        </w:rPr>
        <w:t xml:space="preserve">  </w:t>
      </w:r>
      <w:r w:rsidRPr="00457D0C">
        <w:rPr>
          <w:bCs/>
          <w:sz w:val="23"/>
          <w:szCs w:val="23"/>
        </w:rPr>
        <w:t>IL DIRIGENTE</w:t>
      </w:r>
    </w:p>
    <w:p w:rsidR="00967400" w:rsidRPr="00457D0C" w:rsidRDefault="00967400" w:rsidP="00D71962">
      <w:pPr>
        <w:jc w:val="both"/>
        <w:rPr>
          <w:bCs/>
          <w:sz w:val="23"/>
          <w:szCs w:val="23"/>
        </w:rPr>
      </w:pPr>
      <w:r w:rsidRPr="00457D0C">
        <w:rPr>
          <w:bCs/>
          <w:sz w:val="23"/>
          <w:szCs w:val="23"/>
        </w:rPr>
        <w:t xml:space="preserve">                                                                                                  Claudia DATENA</w:t>
      </w:r>
    </w:p>
    <w:p w:rsidR="00967400" w:rsidRDefault="00967400" w:rsidP="00D71962">
      <w:pPr>
        <w:jc w:val="both"/>
        <w:rPr>
          <w:b/>
          <w:bCs/>
          <w:sz w:val="23"/>
          <w:szCs w:val="23"/>
        </w:rPr>
      </w:pPr>
      <w:r w:rsidRPr="00F61A2D">
        <w:rPr>
          <w:b/>
          <w:bCs/>
          <w:sz w:val="23"/>
          <w:szCs w:val="23"/>
        </w:rPr>
        <w:t xml:space="preserve">                 </w:t>
      </w: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Default="00967400" w:rsidP="00D71962">
      <w:pPr>
        <w:jc w:val="both"/>
        <w:rPr>
          <w:b/>
          <w:bCs/>
          <w:sz w:val="23"/>
          <w:szCs w:val="23"/>
        </w:rPr>
      </w:pPr>
    </w:p>
    <w:p w:rsidR="00967400" w:rsidRPr="00C03FC5" w:rsidRDefault="00967400" w:rsidP="0050655C">
      <w:pPr>
        <w:jc w:val="center"/>
        <w:rPr>
          <w:sz w:val="22"/>
          <w:szCs w:val="22"/>
        </w:rPr>
      </w:pPr>
    </w:p>
    <w:p w:rsidR="00967400" w:rsidRPr="00C03FC5" w:rsidRDefault="00967400" w:rsidP="0050655C">
      <w:pPr>
        <w:jc w:val="center"/>
        <w:rPr>
          <w:rFonts w:ascii="Arial" w:hAnsi="Arial" w:cs="Arial"/>
          <w:i/>
          <w:sz w:val="22"/>
          <w:szCs w:val="22"/>
        </w:rPr>
      </w:pPr>
      <w:r w:rsidRPr="00C03FC5">
        <w:rPr>
          <w:rFonts w:ascii="Arial" w:hAnsi="Arial" w:cs="Arial"/>
          <w:sz w:val="22"/>
          <w:szCs w:val="22"/>
        </w:rPr>
        <w:sym w:font="Wingdings" w:char="F02A"/>
      </w:r>
      <w:r w:rsidRPr="00C03FC5">
        <w:rPr>
          <w:rFonts w:ascii="Arial" w:hAnsi="Arial" w:cs="Arial"/>
          <w:sz w:val="22"/>
          <w:szCs w:val="22"/>
        </w:rPr>
        <w:t xml:space="preserve"> </w:t>
      </w:r>
      <w:r w:rsidRPr="00C03FC5">
        <w:rPr>
          <w:rFonts w:ascii="Arial" w:hAnsi="Arial" w:cs="Arial"/>
          <w:i/>
          <w:sz w:val="22"/>
          <w:szCs w:val="22"/>
        </w:rPr>
        <w:t>Via D. Di Giura (Pal. Confindustria) - 85100 - Potenza</w:t>
      </w:r>
    </w:p>
    <w:p w:rsidR="00967400" w:rsidRPr="00C03FC5" w:rsidRDefault="00967400" w:rsidP="0050655C">
      <w:pPr>
        <w:pStyle w:val="BodyText"/>
        <w:jc w:val="center"/>
        <w:rPr>
          <w:rFonts w:ascii="Arial" w:hAnsi="Arial" w:cs="Arial"/>
          <w:b w:val="0"/>
          <w:sz w:val="22"/>
          <w:szCs w:val="22"/>
        </w:rPr>
      </w:pPr>
      <w:r w:rsidRPr="00C03FC5">
        <w:rPr>
          <w:rFonts w:ascii="Arial" w:hAnsi="Arial" w:cs="Arial"/>
          <w:b w:val="0"/>
          <w:sz w:val="22"/>
          <w:szCs w:val="22"/>
        </w:rPr>
        <w:sym w:font="Wingdings 2" w:char="F027"/>
      </w:r>
      <w:r w:rsidRPr="00C03FC5">
        <w:rPr>
          <w:rFonts w:ascii="Arial" w:hAnsi="Arial" w:cs="Arial"/>
          <w:b w:val="0"/>
          <w:sz w:val="22"/>
          <w:szCs w:val="22"/>
        </w:rPr>
        <w:t xml:space="preserve"> </w:t>
      </w:r>
      <w:r w:rsidRPr="00C03FC5">
        <w:rPr>
          <w:rFonts w:ascii="Arial" w:hAnsi="Arial" w:cs="Arial"/>
          <w:b w:val="0"/>
          <w:i/>
          <w:sz w:val="22"/>
          <w:szCs w:val="22"/>
        </w:rPr>
        <w:t xml:space="preserve">0971306311 </w:t>
      </w:r>
      <w:r w:rsidRPr="00C03FC5">
        <w:rPr>
          <w:rFonts w:ascii="Arial" w:hAnsi="Arial" w:cs="Arial"/>
          <w:b w:val="0"/>
          <w:sz w:val="22"/>
          <w:szCs w:val="22"/>
        </w:rPr>
        <w:sym w:font="Wingdings 2" w:char="F037"/>
      </w:r>
      <w:r w:rsidRPr="00C03FC5">
        <w:rPr>
          <w:rFonts w:ascii="Arial" w:hAnsi="Arial" w:cs="Arial"/>
          <w:b w:val="0"/>
          <w:i/>
          <w:sz w:val="22"/>
          <w:szCs w:val="22"/>
        </w:rPr>
        <w:t xml:space="preserve"> 0971445081 - - E_mail  </w:t>
      </w:r>
      <w:hyperlink r:id="rId6" w:history="1">
        <w:r w:rsidRPr="00C03FC5">
          <w:rPr>
            <w:rStyle w:val="Hyperlink"/>
            <w:rFonts w:ascii="Arial" w:hAnsi="Arial" w:cs="Arial"/>
            <w:b w:val="0"/>
            <w:i/>
            <w:sz w:val="22"/>
            <w:szCs w:val="22"/>
          </w:rPr>
          <w:t>usp.pz@istruzione.it</w:t>
        </w:r>
      </w:hyperlink>
      <w:r w:rsidRPr="00C03FC5">
        <w:rPr>
          <w:rFonts w:ascii="Arial" w:hAnsi="Arial" w:cs="Arial"/>
          <w:b w:val="0"/>
          <w:i/>
          <w:sz w:val="22"/>
          <w:szCs w:val="22"/>
        </w:rPr>
        <w:t xml:space="preserve">  </w:t>
      </w:r>
      <w:r w:rsidRPr="00C03FC5">
        <w:rPr>
          <w:rFonts w:ascii="Arial" w:hAnsi="Arial" w:cs="Arial"/>
          <w:b w:val="0"/>
          <w:sz w:val="22"/>
          <w:szCs w:val="22"/>
        </w:rPr>
        <w:t xml:space="preserve">PEC </w:t>
      </w:r>
      <w:hyperlink r:id="rId7" w:history="1">
        <w:r w:rsidRPr="00C03FC5">
          <w:rPr>
            <w:rStyle w:val="Hyperlink"/>
            <w:rFonts w:ascii="Arial" w:hAnsi="Arial" w:cs="Arial"/>
            <w:sz w:val="22"/>
            <w:szCs w:val="22"/>
          </w:rPr>
          <w:t>usppz@postacert.istruzione.it</w:t>
        </w:r>
      </w:hyperlink>
    </w:p>
    <w:sectPr w:rsidR="00967400" w:rsidRPr="00C03FC5" w:rsidSect="008644D5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0FA4"/>
    <w:multiLevelType w:val="hybridMultilevel"/>
    <w:tmpl w:val="3BD6F4B4"/>
    <w:lvl w:ilvl="0" w:tplc="E996AF8C">
      <w:numFmt w:val="bullet"/>
      <w:lvlText w:val="-"/>
      <w:lvlJc w:val="left"/>
      <w:pPr>
        <w:tabs>
          <w:tab w:val="num" w:pos="5208"/>
        </w:tabs>
        <w:ind w:left="520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088"/>
        </w:tabs>
        <w:ind w:left="80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08"/>
        </w:tabs>
        <w:ind w:left="8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28"/>
        </w:tabs>
        <w:ind w:left="9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48"/>
        </w:tabs>
        <w:ind w:left="102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68"/>
        </w:tabs>
        <w:ind w:left="109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F6C"/>
    <w:rsid w:val="0006180E"/>
    <w:rsid w:val="0012518D"/>
    <w:rsid w:val="001C61E6"/>
    <w:rsid w:val="001E6F6B"/>
    <w:rsid w:val="00294BE9"/>
    <w:rsid w:val="003F6C7B"/>
    <w:rsid w:val="00457D0C"/>
    <w:rsid w:val="004844F8"/>
    <w:rsid w:val="004D2F4A"/>
    <w:rsid w:val="004E4715"/>
    <w:rsid w:val="0050655C"/>
    <w:rsid w:val="005B1932"/>
    <w:rsid w:val="005B5CDD"/>
    <w:rsid w:val="005F0C92"/>
    <w:rsid w:val="006033F0"/>
    <w:rsid w:val="00662F3B"/>
    <w:rsid w:val="006A2A83"/>
    <w:rsid w:val="006B483D"/>
    <w:rsid w:val="006E4AAF"/>
    <w:rsid w:val="007657D8"/>
    <w:rsid w:val="00795DAE"/>
    <w:rsid w:val="00852BDE"/>
    <w:rsid w:val="008644D5"/>
    <w:rsid w:val="008C5B31"/>
    <w:rsid w:val="00967400"/>
    <w:rsid w:val="00991BC5"/>
    <w:rsid w:val="009E6D6D"/>
    <w:rsid w:val="00A13905"/>
    <w:rsid w:val="00A31E27"/>
    <w:rsid w:val="00A41DCB"/>
    <w:rsid w:val="00A54057"/>
    <w:rsid w:val="00AC4267"/>
    <w:rsid w:val="00B04EB1"/>
    <w:rsid w:val="00BD26C3"/>
    <w:rsid w:val="00BD7459"/>
    <w:rsid w:val="00BE5CA8"/>
    <w:rsid w:val="00C00B2C"/>
    <w:rsid w:val="00C03FC5"/>
    <w:rsid w:val="00C66137"/>
    <w:rsid w:val="00C750CE"/>
    <w:rsid w:val="00CA12C0"/>
    <w:rsid w:val="00D01E68"/>
    <w:rsid w:val="00D71962"/>
    <w:rsid w:val="00D80D10"/>
    <w:rsid w:val="00E05707"/>
    <w:rsid w:val="00E05D72"/>
    <w:rsid w:val="00E43BD7"/>
    <w:rsid w:val="00E536D9"/>
    <w:rsid w:val="00E94B72"/>
    <w:rsid w:val="00EA5D42"/>
    <w:rsid w:val="00EC5F6C"/>
    <w:rsid w:val="00EE06E6"/>
    <w:rsid w:val="00F61A2D"/>
    <w:rsid w:val="00F65EB0"/>
    <w:rsid w:val="00F80564"/>
    <w:rsid w:val="00FC68A8"/>
    <w:rsid w:val="00FD4500"/>
    <w:rsid w:val="00FF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5F6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5F6C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EC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F6C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BE5C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50655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0655C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pz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1</Pages>
  <Words>334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Giovanni</dc:creator>
  <cp:keywords/>
  <dc:description/>
  <cp:lastModifiedBy>M.I.U.R.</cp:lastModifiedBy>
  <cp:revision>13</cp:revision>
  <cp:lastPrinted>2013-08-02T06:54:00Z</cp:lastPrinted>
  <dcterms:created xsi:type="dcterms:W3CDTF">2013-08-02T06:46:00Z</dcterms:created>
  <dcterms:modified xsi:type="dcterms:W3CDTF">2013-08-07T09:28:00Z</dcterms:modified>
</cp:coreProperties>
</file>