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olo 1"/>
        <w:rPr>
          <w:rFonts w:ascii="Calibri" w:cs="Calibri" w:hAnsi="Calibri" w:eastAsia="Calibri"/>
          <w:b w:val="1"/>
          <w:bCs w:val="1"/>
          <w:sz w:val="32"/>
          <w:szCs w:val="32"/>
        </w:rPr>
      </w:pPr>
      <w:r>
        <w:rPr>
          <w:rFonts w:ascii="Calibri" w:cs="Calibri" w:hAnsi="Calibri" w:eastAsia="Calibri"/>
          <w:b w:val="1"/>
          <w:bCs w:val="1"/>
          <w:sz w:val="32"/>
          <w:szCs w:val="32"/>
          <w:u w:val="single"/>
          <w:rtl w:val="0"/>
          <w:lang w:val="it-IT"/>
        </w:rPr>
        <w:t xml:space="preserve">MODELLO </w:t>
      </w:r>
      <w:r>
        <w:rPr>
          <w:rFonts w:ascii="Calibri" w:cs="Calibri" w:hAnsi="Calibri" w:eastAsia="Calibri"/>
          <w:sz w:val="24"/>
          <w:szCs w:val="24"/>
          <w:rtl w:val="0"/>
          <w:lang w:val="it-IT"/>
        </w:rPr>
        <w:t>(SOSTITUZIONI)</w:t>
      </w:r>
    </w:p>
    <w:p>
      <w:pPr>
        <w:pStyle w:val="Titolo 1"/>
        <w:rPr>
          <w:rFonts w:ascii="Calibri" w:cs="Calibri" w:hAnsi="Calibri" w:eastAsia="Calibri"/>
          <w:b w:val="1"/>
          <w:bCs w:val="1"/>
          <w:sz w:val="32"/>
          <w:szCs w:val="32"/>
        </w:rPr>
      </w:pPr>
      <w:r>
        <w:rPr>
          <w:rFonts w:ascii="Calibri" w:cs="Calibri" w:hAnsi="Calibri" w:eastAsia="Calibri"/>
          <w:b w:val="1"/>
          <w:bCs w:val="1"/>
          <w:sz w:val="28"/>
          <w:szCs w:val="28"/>
          <w:rtl w:val="0"/>
          <w:lang w:val="it-IT"/>
        </w:rPr>
        <w:t>CAMPIONATI STUDENTESCHI 2014/15</w:t>
      </w:r>
    </w:p>
    <w:p>
      <w:pPr>
        <w:pStyle w:val="Normale"/>
        <w:tabs>
          <w:tab w:val="center" w:pos="3332"/>
          <w:tab w:val="left" w:pos="5660"/>
        </w:tabs>
        <w:jc w:val="center"/>
        <w:rPr>
          <w:rFonts w:ascii="Calibri" w:cs="Calibri" w:hAnsi="Calibri" w:eastAsia="Calibri"/>
          <w:b w:val="1"/>
          <w:bCs w:val="1"/>
        </w:rPr>
      </w:pPr>
      <w:r>
        <w:rPr>
          <w:rFonts w:ascii="Calibri" w:cs="Calibri" w:hAnsi="Calibri" w:eastAsia="Calibri"/>
          <w:b w:val="1"/>
          <w:bCs w:val="1"/>
          <w:sz w:val="20"/>
          <w:szCs w:val="20"/>
          <w:rtl w:val="0"/>
          <w:lang w:val="it-IT"/>
        </w:rPr>
        <w:t>MODELLO VALIDO FINO ALLE FASI REGIONALI</w:t>
      </w:r>
    </w:p>
    <w:p>
      <w:pPr>
        <w:pStyle w:val="Normale"/>
        <w:tabs>
          <w:tab w:val="left" w:pos="2860"/>
        </w:tabs>
        <w:rPr>
          <w:rFonts w:ascii="Calibri" w:cs="Calibri" w:hAnsi="Calibri" w:eastAsia="Calibri"/>
        </w:rPr>
      </w:pPr>
    </w:p>
    <w:tbl>
      <w:tblPr>
        <w:tblW w:w="150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885"/>
        <w:gridCol w:w="208"/>
      </w:tblGrid>
      <w:tr>
        <w:tblPrEx>
          <w:shd w:val="clear" w:color="auto" w:fill="auto"/>
        </w:tblPrEx>
        <w:trPr>
          <w:trHeight w:val="300" w:hRule="atLeast"/>
        </w:trPr>
        <w:tc>
          <w:tcPr>
            <w:tcW w:type="dxa" w:w="1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t>ISTITUTO:</w:t>
            </w:r>
          </w:p>
        </w:tc>
        <w:tc>
          <w:tcPr>
            <w:tcW w:type="dxa" w:w="20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1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olo 8"/>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t>INDIRIZZO E COMUNE DELLA SCUOLA:</w:t>
            </w:r>
          </w:p>
        </w:tc>
        <w:tc>
          <w:tcPr>
            <w:tcW w:type="dxa" w:w="20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1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olo 8"/>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t>PROVINCIA:</w:t>
            </w:r>
          </w:p>
        </w:tc>
        <w:tc>
          <w:tcPr>
            <w:tcW w:type="dxa" w:w="20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1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olo 8"/>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t>REGIONE :</w:t>
            </w:r>
          </w:p>
        </w:tc>
        <w:tc>
          <w:tcPr>
            <w:tcW w:type="dxa" w:w="20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e"/>
        <w:tabs>
          <w:tab w:val="left" w:pos="2860"/>
        </w:tabs>
        <w:rPr>
          <w:rFonts w:ascii="Calibri" w:cs="Calibri" w:hAnsi="Calibri" w:eastAsia="Calibri"/>
        </w:rPr>
      </w:pPr>
    </w:p>
    <w:p>
      <w:pPr>
        <w:pStyle w:val="Normale"/>
        <w:rPr>
          <w:rFonts w:ascii="Calibri" w:cs="Calibri" w:hAnsi="Calibri" w:eastAsia="Calibri"/>
          <w:b w:val="1"/>
          <w:bCs w:val="1"/>
        </w:rPr>
      </w:pPr>
    </w:p>
    <w:tbl>
      <w:tblPr>
        <w:tblW w:w="1400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83"/>
        <w:gridCol w:w="2863"/>
        <w:gridCol w:w="4456"/>
        <w:gridCol w:w="478"/>
        <w:gridCol w:w="478"/>
        <w:gridCol w:w="477"/>
        <w:gridCol w:w="2069"/>
      </w:tblGrid>
      <w:tr>
        <w:tblPrEx>
          <w:shd w:val="clear" w:color="auto" w:fill="auto"/>
        </w:tblPrEx>
        <w:trPr>
          <w:trHeight w:val="540" w:hRule="atLeast"/>
        </w:trPr>
        <w:tc>
          <w:tcPr>
            <w:tcW w:type="dxa" w:w="60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olo 2"/>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it-IT"/>
              </w:rPr>
              <w:t>ATLETA ASSENTE</w:t>
            </w:r>
          </w:p>
        </w:tc>
        <w:tc>
          <w:tcPr>
            <w:tcW w:type="dxa" w:w="7957"/>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e"/>
              <w:jc w:val="cente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it-IT"/>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it-IT"/>
              </w:rPr>
              <w:t>SOSTITUITO DA / NUOVA ISCRIZIONE</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it-IT"/>
              </w:rPr>
              <w:t xml:space="preserve"> </w:t>
            </w:r>
          </w:p>
          <w:p>
            <w:pPr>
              <w:pStyle w:val="Normale"/>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it-IT"/>
              </w:rPr>
              <w:t>cancellare la dizione che non interessa</w:t>
            </w:r>
          </w:p>
        </w:tc>
      </w:tr>
      <w:tr>
        <w:tblPrEx>
          <w:shd w:val="clear" w:color="auto" w:fill="auto"/>
        </w:tblPrEx>
        <w:trPr>
          <w:trHeight w:val="680" w:hRule="atLeast"/>
        </w:trPr>
        <w:tc>
          <w:tcPr>
            <w:tcW w:type="dxa" w:w="3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pPr>
          </w:p>
          <w:p>
            <w:pPr>
              <w:pStyle w:val="Normale"/>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Cognome</w:t>
            </w: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pPr>
          </w:p>
          <w:p>
            <w:pPr>
              <w:pStyle w:val="Normale"/>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Nome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pPr>
          </w:p>
          <w:p>
            <w:pPr>
              <w:pStyle w:val="Normale"/>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Cognome e nome</w:t>
            </w:r>
          </w:p>
        </w:tc>
        <w:tc>
          <w:tcPr>
            <w:tcW w:type="dxa" w:w="14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Data di</w:t>
            </w:r>
          </w:p>
          <w:p>
            <w:pPr>
              <w:pStyle w:val="Normale"/>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Nascita</w:t>
            </w:r>
          </w:p>
          <w:p>
            <w:pPr>
              <w:pStyle w:val="Normale"/>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(gg/mm/aa)</w:t>
            </w:r>
          </w:p>
        </w:tc>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pPr>
          </w:p>
          <w:p>
            <w:pPr>
              <w:pStyle w:val="Normale"/>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Specialit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it-IT"/>
              </w:rPr>
              <w:t>à</w:t>
            </w:r>
          </w:p>
        </w:tc>
      </w:tr>
      <w:tr>
        <w:tblPrEx>
          <w:shd w:val="clear" w:color="auto" w:fill="auto"/>
        </w:tblPrEx>
        <w:trPr>
          <w:trHeight w:val="250" w:hRule="atLeast"/>
        </w:trPr>
        <w:tc>
          <w:tcPr>
            <w:tcW w:type="dxa" w:w="3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e"/>
        <w:rPr>
          <w:rFonts w:ascii="Calibri" w:cs="Calibri" w:hAnsi="Calibri" w:eastAsia="Calibri"/>
          <w:b w:val="1"/>
          <w:bCs w:val="1"/>
        </w:rPr>
      </w:pPr>
    </w:p>
    <w:p>
      <w:pPr>
        <w:pStyle w:val="Normale"/>
        <w:jc w:val="both"/>
        <w:rPr>
          <w:rFonts w:ascii="Calibri" w:cs="Calibri" w:hAnsi="Calibri" w:eastAsia="Calibri"/>
        </w:rPr>
      </w:pPr>
    </w:p>
    <w:p>
      <w:pPr>
        <w:pStyle w:val="Normale"/>
        <w:jc w:val="both"/>
        <w:rPr>
          <w:rFonts w:ascii="Calibri" w:cs="Calibri" w:hAnsi="Calibri" w:eastAsia="Calibri"/>
          <w:sz w:val="18"/>
          <w:szCs w:val="18"/>
        </w:rPr>
      </w:pPr>
      <w:r>
        <w:rPr>
          <w:rFonts w:ascii="Calibri" w:cs="Calibri" w:hAnsi="Calibri" w:eastAsia="Calibri"/>
          <w:sz w:val="18"/>
          <w:szCs w:val="18"/>
          <w:rtl w:val="0"/>
          <w:lang w:val="it-IT"/>
        </w:rPr>
        <w:t>Si dichiara che tutti gli alunni in elenco nella presente pagina sono iscritti e frequentanti la scuola  nell</w:t>
      </w:r>
      <w:r>
        <w:rPr>
          <w:rFonts w:ascii="Calibri" w:cs="Calibri" w:hAnsi="Calibri" w:eastAsia="Calibri"/>
          <w:sz w:val="18"/>
          <w:szCs w:val="18"/>
          <w:rtl w:val="0"/>
          <w:lang w:val="it-IT"/>
        </w:rPr>
        <w:t>’</w:t>
      </w:r>
      <w:r>
        <w:rPr>
          <w:rFonts w:ascii="Calibri" w:cs="Calibri" w:hAnsi="Calibri" w:eastAsia="Calibri"/>
          <w:sz w:val="18"/>
          <w:szCs w:val="18"/>
          <w:rtl w:val="0"/>
          <w:lang w:val="it-IT"/>
        </w:rPr>
        <w:t>anno scolastico 2014/15.</w:t>
      </w:r>
    </w:p>
    <w:p>
      <w:pPr>
        <w:pStyle w:val="Normale"/>
        <w:jc w:val="both"/>
        <w:rPr>
          <w:rFonts w:ascii="Calibri" w:cs="Calibri" w:hAnsi="Calibri" w:eastAsia="Calibri"/>
          <w:sz w:val="18"/>
          <w:szCs w:val="18"/>
        </w:rPr>
      </w:pPr>
      <w:r>
        <w:rPr>
          <w:rFonts w:ascii="Calibri" w:cs="Calibri" w:hAnsi="Calibri" w:eastAsia="Calibri"/>
          <w:sz w:val="18"/>
          <w:szCs w:val="18"/>
          <w:rtl w:val="0"/>
          <w:lang w:val="it-IT"/>
        </w:rPr>
        <w:t>Si dichiara, inoltre, che tutti gli alunni in elenco nella presente pagina sono in possesso  del certificato di idoneit</w:t>
      </w:r>
      <w:r>
        <w:rPr>
          <w:rFonts w:ascii="Calibri" w:cs="Calibri" w:hAnsi="Calibri" w:eastAsia="Calibri"/>
          <w:sz w:val="18"/>
          <w:szCs w:val="18"/>
          <w:rtl w:val="0"/>
          <w:lang w:val="it-IT"/>
        </w:rPr>
        <w:t xml:space="preserve">à </w:t>
      </w:r>
      <w:r>
        <w:rPr>
          <w:rFonts w:ascii="Calibri" w:cs="Calibri" w:hAnsi="Calibri" w:eastAsia="Calibri"/>
          <w:sz w:val="18"/>
          <w:szCs w:val="18"/>
          <w:rtl w:val="0"/>
          <w:lang w:val="it-IT"/>
        </w:rPr>
        <w:t>all</w:t>
      </w:r>
      <w:r>
        <w:rPr>
          <w:rFonts w:ascii="Calibri" w:cs="Calibri" w:hAnsi="Calibri" w:eastAsia="Calibri"/>
          <w:sz w:val="18"/>
          <w:szCs w:val="18"/>
          <w:rtl w:val="0"/>
          <w:lang w:val="it-IT"/>
        </w:rPr>
        <w:t>’</w:t>
      </w:r>
      <w:r>
        <w:rPr>
          <w:rFonts w:ascii="Calibri" w:cs="Calibri" w:hAnsi="Calibri" w:eastAsia="Calibri"/>
          <w:sz w:val="18"/>
          <w:szCs w:val="18"/>
          <w:rtl w:val="0"/>
          <w:lang w:val="it-IT"/>
        </w:rPr>
        <w:t>attivit</w:t>
      </w:r>
      <w:r>
        <w:rPr>
          <w:rFonts w:ascii="Calibri" w:cs="Calibri" w:hAnsi="Calibri" w:eastAsia="Calibri"/>
          <w:sz w:val="18"/>
          <w:szCs w:val="18"/>
          <w:rtl w:val="0"/>
          <w:lang w:val="it-IT"/>
        </w:rPr>
        <w:t xml:space="preserve">à </w:t>
      </w:r>
      <w:r>
        <w:rPr>
          <w:rFonts w:ascii="Calibri" w:cs="Calibri" w:hAnsi="Calibri" w:eastAsia="Calibri"/>
          <w:sz w:val="18"/>
          <w:szCs w:val="18"/>
          <w:rtl w:val="0"/>
          <w:lang w:val="it-IT"/>
        </w:rPr>
        <w:t>sportiva non agonistica, e giudicati idonei, ai  sensi dell</w:t>
      </w:r>
      <w:r>
        <w:rPr>
          <w:rFonts w:ascii="Calibri" w:cs="Calibri" w:hAnsi="Calibri" w:eastAsia="Calibri"/>
          <w:sz w:val="18"/>
          <w:szCs w:val="18"/>
          <w:rtl w:val="0"/>
          <w:lang w:val="it-IT"/>
        </w:rPr>
        <w:t>’</w:t>
      </w:r>
      <w:r>
        <w:rPr>
          <w:rFonts w:ascii="Calibri" w:cs="Calibri" w:hAnsi="Calibri" w:eastAsia="Calibri"/>
          <w:sz w:val="18"/>
          <w:szCs w:val="18"/>
          <w:rtl w:val="0"/>
          <w:lang w:val="it-IT"/>
        </w:rPr>
        <w:t>art. 3 del D.M. 24.04.2013 e successive modifiche ed integrazioni. Le certificazioni rilasciate precedentemente alla nuova normativa sono valide fino alla scadenza indicata sulle stesse. Le relative certificazioni mediche di tutti gli alunni in elenco sono conservate agli atti dell</w:t>
      </w:r>
      <w:r>
        <w:rPr>
          <w:rFonts w:ascii="Calibri" w:cs="Calibri" w:hAnsi="Calibri" w:eastAsia="Calibri"/>
          <w:sz w:val="18"/>
          <w:szCs w:val="18"/>
          <w:rtl w:val="0"/>
          <w:lang w:val="it-IT"/>
        </w:rPr>
        <w:t>’</w:t>
      </w:r>
      <w:r>
        <w:rPr>
          <w:rFonts w:ascii="Calibri" w:cs="Calibri" w:hAnsi="Calibri" w:eastAsia="Calibri"/>
          <w:sz w:val="18"/>
          <w:szCs w:val="18"/>
          <w:rtl w:val="0"/>
          <w:lang w:val="it-IT"/>
        </w:rPr>
        <w:t>Istituto.</w:t>
      </w:r>
    </w:p>
    <w:p>
      <w:pPr>
        <w:pStyle w:val="Normale"/>
        <w:rPr>
          <w:rFonts w:ascii="Calibri" w:cs="Calibri" w:hAnsi="Calibri" w:eastAsia="Calibri"/>
          <w:b w:val="1"/>
          <w:bCs w:val="1"/>
          <w:sz w:val="16"/>
          <w:szCs w:val="16"/>
        </w:rPr>
      </w:pPr>
      <w:r>
        <w:rPr>
          <w:rFonts w:ascii="Calibri" w:cs="Calibri" w:hAnsi="Calibri" w:eastAsia="Calibri"/>
          <w:sz w:val="16"/>
          <w:szCs w:val="16"/>
          <w:rtl w:val="0"/>
          <w:lang w:val="it-IT"/>
        </w:rPr>
        <w:t xml:space="preserve">                                                                                                                                                                                                                                              </w:t>
      </w:r>
      <w:r>
        <w:rPr>
          <w:rFonts w:ascii="Calibri" w:cs="Calibri" w:hAnsi="Calibri" w:eastAsia="Calibri"/>
          <w:b w:val="1"/>
          <w:bCs w:val="1"/>
          <w:sz w:val="20"/>
          <w:szCs w:val="20"/>
          <w:rtl w:val="0"/>
          <w:lang w:val="it-IT"/>
        </w:rPr>
        <w:t xml:space="preserve">Il Dirigente scolastico </w:t>
      </w:r>
      <w:r>
        <w:rPr>
          <w:rFonts w:ascii="Calibri" w:cs="Calibri" w:hAnsi="Calibri" w:eastAsia="Calibri"/>
          <w:b w:val="1"/>
          <w:bCs w:val="1"/>
          <w:sz w:val="16"/>
          <w:szCs w:val="16"/>
          <w:rtl w:val="0"/>
          <w:lang w:val="it-IT"/>
        </w:rPr>
        <w:t>____________________________________________</w:t>
      </w:r>
      <w:r>
        <w:rPr>
          <w:rFonts w:ascii="Calibri" w:cs="Calibri" w:hAnsi="Calibri" w:eastAsia="Calibri"/>
          <w:sz w:val="20"/>
          <w:szCs w:val="20"/>
          <w:rtl w:val="0"/>
        </w:rPr>
        <w:tab/>
        <w:tab/>
        <w:tab/>
        <w:t xml:space="preserve">                                          </w:t>
        <w:tab/>
        <w:t xml:space="preserve">             </w:t>
        <w:tab/>
        <w:tab/>
        <w:tab/>
        <w:tab/>
        <w:tab/>
        <w:tab/>
        <w:tab/>
        <w:tab/>
        <w:tab/>
        <w:tab/>
        <w:tab/>
        <w:tab/>
      </w:r>
    </w:p>
    <w:p>
      <w:pPr>
        <w:pStyle w:val="Normale"/>
        <w:rPr>
          <w:rFonts w:ascii="Calibri" w:cs="Calibri" w:hAnsi="Calibri" w:eastAsia="Calibri"/>
          <w:b w:val="1"/>
          <w:bCs w:val="1"/>
          <w:sz w:val="16"/>
          <w:szCs w:val="16"/>
        </w:rPr>
      </w:pPr>
    </w:p>
    <w:p>
      <w:pPr>
        <w:pStyle w:val="Normale"/>
        <w:rPr>
          <w:rFonts w:ascii="Calibri" w:cs="Calibri" w:hAnsi="Calibri" w:eastAsia="Calibri"/>
        </w:rPr>
      </w:pPr>
    </w:p>
    <w:p>
      <w:pPr>
        <w:pStyle w:val="Normale"/>
        <w:rPr>
          <w:rFonts w:ascii="Calibri" w:cs="Calibri" w:hAnsi="Calibri" w:eastAsia="Calibri"/>
          <w:b w:val="1"/>
          <w:bCs w:val="1"/>
          <w:sz w:val="16"/>
          <w:szCs w:val="16"/>
        </w:rPr>
      </w:pPr>
      <w:r>
        <w:rPr>
          <w:rFonts w:ascii="Calibri" w:cs="Calibri" w:hAnsi="Calibri" w:eastAsia="Calibri"/>
          <w:sz w:val="20"/>
          <w:szCs w:val="20"/>
          <w:rtl w:val="0"/>
          <w:lang w:val="it-IT"/>
        </w:rPr>
        <w:t>DATA:</w:t>
        <w:tab/>
        <w:tab/>
        <w:tab/>
        <w:tab/>
        <w:tab/>
        <w:tab/>
        <w:tab/>
        <w:tab/>
        <w:tab/>
        <w:tab/>
        <w:t xml:space="preserve">       </w:t>
      </w:r>
      <w:r>
        <w:rPr>
          <w:rFonts w:ascii="Calibri" w:cs="Calibri" w:hAnsi="Calibri" w:eastAsia="Calibri"/>
          <w:b w:val="1"/>
          <w:bCs w:val="1"/>
          <w:sz w:val="20"/>
          <w:szCs w:val="20"/>
          <w:rtl w:val="0"/>
          <w:lang w:val="it-IT"/>
        </w:rPr>
        <w:t>Il Dirigente Scolastico</w:t>
      </w:r>
      <w:r>
        <w:rPr>
          <w:rFonts w:ascii="Calibri" w:cs="Calibri" w:hAnsi="Calibri" w:eastAsia="Calibri"/>
          <w:b w:val="1"/>
          <w:bCs w:val="1"/>
          <w:sz w:val="16"/>
          <w:szCs w:val="16"/>
          <w:rtl w:val="0"/>
          <w:lang w:val="it-IT"/>
        </w:rPr>
        <w:t xml:space="preserve"> _____________________________________________</w:t>
      </w:r>
    </w:p>
    <w:p>
      <w:pPr>
        <w:pStyle w:val="Rientro corpo del testo"/>
        <w:rPr>
          <w:rFonts w:ascii="Calibri" w:cs="Calibri" w:hAnsi="Calibri" w:eastAsia="Calibri"/>
        </w:rPr>
      </w:pPr>
    </w:p>
    <w:p>
      <w:pPr>
        <w:pStyle w:val="Rientro corpo del testo"/>
      </w:pPr>
      <w:r>
        <w:rPr>
          <w:rFonts w:ascii="Calibri" w:cs="Calibri" w:hAnsi="Calibri" w:eastAsia="Calibri"/>
          <w:sz w:val="20"/>
          <w:szCs w:val="20"/>
          <w:rtl w:val="0"/>
          <w:lang w:val="it-IT"/>
        </w:rPr>
        <w:t>Il presente modello deve essere presentato agli organizzatori della  manifestazione prima dell</w:t>
      </w:r>
      <w:r>
        <w:rPr>
          <w:rFonts w:ascii="Calibri" w:cs="Calibri" w:hAnsi="Calibri" w:eastAsia="Calibri"/>
          <w:sz w:val="20"/>
          <w:szCs w:val="20"/>
          <w:rtl w:val="0"/>
          <w:lang w:val="it-IT"/>
        </w:rPr>
        <w:t>’</w:t>
      </w:r>
      <w:r>
        <w:rPr>
          <w:rFonts w:ascii="Calibri" w:cs="Calibri" w:hAnsi="Calibri" w:eastAsia="Calibri"/>
          <w:sz w:val="20"/>
          <w:szCs w:val="20"/>
          <w:rtl w:val="0"/>
          <w:lang w:val="it-IT"/>
        </w:rPr>
        <w:t>inizio della gara unitamente ai documenti di riconoscimento.</w:t>
      </w:r>
    </w:p>
    <w:sectPr>
      <w:headerReference w:type="default" r:id="rId4"/>
      <w:footerReference w:type="default" r:id="rId5"/>
      <w:pgSz w:w="16840" w:h="11900" w:orient="landscape"/>
      <w:pgMar w:top="284" w:right="1418" w:bottom="284" w:left="1418" w:header="294" w:footer="720"/>
      <w:pgNumType w:start="1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w:pPr>
    <w:r>
      <w:rPr>
        <w:sz w:val="24"/>
        <w:szCs w:val="24"/>
        <w:rtl w:val="0"/>
      </w:rPr>
      <w:drawing>
        <wp:inline distT="0" distB="0" distL="0" distR="0">
          <wp:extent cx="1254163" cy="5153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1254163" cy="515386"/>
                  </a:xfrm>
                  <a:prstGeom prst="rect">
                    <a:avLst/>
                  </a:prstGeom>
                  <a:ln w="12700" cap="flat">
                    <a:noFill/>
                    <a:miter lim="400000"/>
                  </a:ln>
                  <a:effectLst/>
                </pic:spPr>
              </pic:pic>
            </a:graphicData>
          </a:graphic>
        </wp:inline>
      </w:drawing>
    </w:r>
    <w:r>
      <w:rPr>
        <w:sz w:val="20"/>
        <w:szCs w:val="20"/>
        <w:rtl w:val="0"/>
      </w:rPr>
      <w:tab/>
      <w:tab/>
      <w:tab/>
      <w:tab/>
      <w:tab/>
    </w:r>
    <w:r>
      <w:rPr>
        <w:rFonts w:ascii="Times New Roman" w:cs="Arial Unicode MS" w:hAnsi="Arial Unicode MS" w:eastAsia="Arial Unicode MS"/>
        <w:color w:val="000000"/>
        <w:sz w:val="0"/>
        <w:szCs w:val="0"/>
        <w:u w:color="000000"/>
        <w:shd w:val="clear" w:color="auto" w:fill="000000"/>
        <w:rtl w:val="0"/>
        <w:lang w:val="it-IT"/>
      </w:rPr>
      <w:t xml:space="preserve"> </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pBdr>
        <w:top w:val="nil"/>
        <w:left w:val="nil"/>
        <w:bottom w:val="nil"/>
        <w:right w:val="nil"/>
      </w:pBdr>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olo 1">
    <w:name w:val="Titolo 1"/>
    <w:next w:val="Normale"/>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it-IT"/>
    </w:rPr>
  </w:style>
  <w:style w:type="paragraph" w:styleId="Normale">
    <w:name w:val="Normale"/>
    <w:next w:val="Norma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Titolo 8">
    <w:name w:val="Titolo 8"/>
    <w:next w:val="Normale"/>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7"/>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it-IT"/>
    </w:rPr>
  </w:style>
  <w:style w:type="paragraph" w:styleId="Titolo 2">
    <w:name w:val="Titolo 2"/>
    <w:next w:val="Normale"/>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Rientro corpo del testo">
    <w:name w:val="Rientro corpo del testo"/>
    <w:next w:val="Rientro corpo del testo"/>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